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278"/>
        <w:gridCol w:w="4631"/>
      </w:tblGrid>
      <w:tr w:rsidR="003F72D9" w:rsidRPr="00197DEF" w:rsidTr="00DB4B05">
        <w:trPr>
          <w:trHeight w:val="1770"/>
        </w:trPr>
        <w:tc>
          <w:tcPr>
            <w:tcW w:w="4697" w:type="dxa"/>
          </w:tcPr>
          <w:p w:rsidR="003F72D9" w:rsidRPr="00197DEF" w:rsidRDefault="003F72D9" w:rsidP="00DB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ТРУДА, ЗАНЯТОСТИ </w:t>
            </w:r>
          </w:p>
          <w:p w:rsidR="003F72D9" w:rsidRPr="00197DEF" w:rsidRDefault="003F72D9" w:rsidP="00DB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СОЦИАЛЬНОГО РАЗВИТИЯ </w:t>
            </w:r>
          </w:p>
          <w:p w:rsidR="003F72D9" w:rsidRPr="00197DEF" w:rsidRDefault="003F72D9" w:rsidP="00DB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ЧЕЧЕНСКОЙ РЕСПУБЛИКИ </w:t>
            </w:r>
          </w:p>
          <w:p w:rsidR="003F72D9" w:rsidRPr="00197DEF" w:rsidRDefault="003F72D9" w:rsidP="00DB4B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Государственное бюджетное учреждение </w:t>
            </w:r>
          </w:p>
          <w:p w:rsidR="003F72D9" w:rsidRPr="00197DEF" w:rsidRDefault="003F72D9" w:rsidP="00DB4B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«КОМПЛЕКСНЫЙ ЦЕНТР</w:t>
            </w:r>
            <w:r w:rsidRPr="00197DEF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  <w:t xml:space="preserve"> </w:t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СОЦИАЛЬНОГО ОБСЛУЖИВАНИЯ</w:t>
            </w:r>
            <w:r w:rsidRPr="00197DEF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  <w:t xml:space="preserve"> </w:t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НАСЕЛЕНИЯ» Шейх-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Мансуровского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района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г.Грозного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br/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(ГБУ </w:t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«КЦСОН» </w:t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Шейх-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Мансуровского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района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г.Грозного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78" w:type="dxa"/>
            <w:vMerge w:val="restart"/>
          </w:tcPr>
          <w:p w:rsidR="003F72D9" w:rsidRPr="00197DEF" w:rsidRDefault="003F72D9" w:rsidP="00DB4B0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РЕСПУБЛИКАН 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DEF">
              <w:rPr>
                <w:rFonts w:ascii="Times New Roman" w:eastAsia="Calibri" w:hAnsi="Times New Roman" w:cs="Times New Roman"/>
                <w:sz w:val="24"/>
                <w:szCs w:val="24"/>
              </w:rPr>
              <w:t>КЪИНХЬЕГАМАН А, БЕЛХАН МЕТТИГАШ НИСЪЯРАН А, СОЦИАЛЬНИ КХИОРАН А МИНИСТЕРСТВО</w:t>
            </w:r>
          </w:p>
          <w:p w:rsidR="003F72D9" w:rsidRPr="00197DEF" w:rsidRDefault="003F72D9" w:rsidP="00DB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Пачхьалкхан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бюджетни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учреждени</w:t>
            </w:r>
            <w:proofErr w:type="spellEnd"/>
          </w:p>
          <w:p w:rsidR="003F72D9" w:rsidRPr="00197DEF" w:rsidRDefault="003F72D9" w:rsidP="00DB4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Соьлжа-Г1алан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Шайх-Мансуран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к1оштан 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бахархойн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социальни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хьашташ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кхочушдаран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комплексни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центр 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DE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(ПБУ </w:t>
            </w:r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Соьлжа-Г1алан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Шайх-Мансуран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к1оштан БСХККЦ</w:t>
            </w:r>
            <w:r w:rsidRPr="00197DE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</w:tr>
      <w:tr w:rsidR="003F72D9" w:rsidRPr="00197DEF" w:rsidTr="00DB4B05">
        <w:trPr>
          <w:trHeight w:val="1088"/>
        </w:trPr>
        <w:tc>
          <w:tcPr>
            <w:tcW w:w="4697" w:type="dxa"/>
          </w:tcPr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Культуры пр-т., б/н, г. Грозный, 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Чеченская Республика, 364068;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kcson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_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zav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95@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mail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ОКПО 35089491; ОГРН 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1022002543606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ИНН/КПП 2013001365/201301001</w:t>
            </w:r>
          </w:p>
        </w:tc>
        <w:tc>
          <w:tcPr>
            <w:tcW w:w="278" w:type="dxa"/>
            <w:vMerge/>
          </w:tcPr>
          <w:p w:rsidR="003F72D9" w:rsidRPr="00197DEF" w:rsidRDefault="003F72D9" w:rsidP="00DB4B0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Культуран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пр-т.,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color w:val="000000"/>
                <w:sz w:val="18"/>
                <w:szCs w:val="27"/>
                <w:lang w:eastAsia="ru-RU"/>
              </w:rPr>
              <w:t>Соьлжа-гIала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color w:val="000000"/>
                <w:sz w:val="18"/>
                <w:szCs w:val="27"/>
                <w:lang w:eastAsia="ru-RU"/>
              </w:rPr>
              <w:t>,</w:t>
            </w:r>
          </w:p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Нохчийин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Республика, 364068;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kcson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_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zav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95@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mail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3F72D9" w:rsidRPr="00197DEF" w:rsidRDefault="003F72D9" w:rsidP="00DB4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ОКПО 35089491; ОГРН </w:t>
            </w:r>
            <w:r w:rsidRPr="00197D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1022002543606</w:t>
            </w: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3F72D9" w:rsidRPr="00197DEF" w:rsidRDefault="003F72D9" w:rsidP="00DB4B0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EF">
              <w:rPr>
                <w:rFonts w:ascii="Times New Roman" w:eastAsia="Calibri" w:hAnsi="Times New Roman" w:cs="Times New Roman"/>
                <w:sz w:val="18"/>
                <w:szCs w:val="18"/>
              </w:rPr>
              <w:t>ИНН/КПП 2013001365/201301001</w:t>
            </w:r>
          </w:p>
        </w:tc>
      </w:tr>
    </w:tbl>
    <w:tbl>
      <w:tblPr>
        <w:tblpPr w:leftFromText="180" w:rightFromText="180" w:vertAnchor="text" w:horzAnchor="margin" w:tblpY="230"/>
        <w:tblW w:w="4361" w:type="dxa"/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3F72D9" w:rsidRPr="00197DEF" w:rsidTr="00DB4B05">
        <w:trPr>
          <w:trHeight w:val="295"/>
        </w:trPr>
        <w:tc>
          <w:tcPr>
            <w:tcW w:w="267" w:type="dxa"/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r w:rsidRPr="0019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07" w:type="dxa"/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2D9" w:rsidRPr="00197DEF" w:rsidTr="00DB4B05">
        <w:trPr>
          <w:trHeight w:val="280"/>
        </w:trPr>
        <w:tc>
          <w:tcPr>
            <w:tcW w:w="879" w:type="dxa"/>
            <w:gridSpan w:val="2"/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72D9" w:rsidRPr="00197DEF" w:rsidRDefault="003F72D9" w:rsidP="00DB4B05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2D9" w:rsidRDefault="003F72D9" w:rsidP="003F72D9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3F72D9" w:rsidRDefault="003F72D9" w:rsidP="003F72D9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862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86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3F72D9" w:rsidRDefault="003F72D9" w:rsidP="003F72D9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D2320" w:rsidRDefault="000D2320" w:rsidP="000D23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труда, занятости и </w:t>
      </w:r>
      <w:r>
        <w:rPr>
          <w:rFonts w:ascii="Times New Roman" w:hAnsi="Times New Roman" w:cs="Times New Roman"/>
          <w:sz w:val="28"/>
          <w:szCs w:val="28"/>
        </w:rPr>
        <w:br/>
        <w:t xml:space="preserve">социального развития </w:t>
      </w:r>
      <w:r>
        <w:rPr>
          <w:rFonts w:ascii="Times New Roman" w:hAnsi="Times New Roman" w:cs="Times New Roman"/>
          <w:sz w:val="28"/>
          <w:szCs w:val="28"/>
        </w:rPr>
        <w:br/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br/>
        <w:t>У. Ц. Баширову</w:t>
      </w:r>
    </w:p>
    <w:p w:rsidR="000D2320" w:rsidRDefault="000D2320" w:rsidP="000D2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320" w:rsidRDefault="000D2320" w:rsidP="000D23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Цокаевич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10FB7" w:rsidRPr="00A10FB7" w:rsidRDefault="00F532CE" w:rsidP="00E751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Во исполнение плана работы «ПДРГ АТК», В Чеченской Республике по противодействию терроризму в социальной сфере реабилита</w:t>
      </w:r>
      <w:r w:rsidR="00E42287">
        <w:rPr>
          <w:sz w:val="28"/>
          <w:szCs w:val="28"/>
        </w:rPr>
        <w:t>ции населения Республики на 2022</w:t>
      </w:r>
      <w:r>
        <w:rPr>
          <w:sz w:val="28"/>
          <w:szCs w:val="28"/>
        </w:rPr>
        <w:t xml:space="preserve"> год, в ГБУ «Комплексный центр социального обслуживания населения</w:t>
      </w:r>
      <w:r w:rsidR="00D50686">
        <w:rPr>
          <w:sz w:val="28"/>
          <w:szCs w:val="28"/>
        </w:rPr>
        <w:t>» Шейх-</w:t>
      </w:r>
      <w:proofErr w:type="spellStart"/>
      <w:r w:rsidR="00D50686">
        <w:rPr>
          <w:sz w:val="28"/>
          <w:szCs w:val="28"/>
        </w:rPr>
        <w:t>Мансуровского</w:t>
      </w:r>
      <w:proofErr w:type="spellEnd"/>
      <w:r w:rsidR="00D50686">
        <w:rPr>
          <w:sz w:val="28"/>
          <w:szCs w:val="28"/>
        </w:rPr>
        <w:t xml:space="preserve"> района, во 2</w:t>
      </w:r>
      <w:r>
        <w:rPr>
          <w:sz w:val="28"/>
          <w:szCs w:val="28"/>
        </w:rPr>
        <w:t>-ом</w:t>
      </w:r>
      <w:r w:rsidR="00E42287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 xml:space="preserve"> текущего года проводилась определенная работа,</w:t>
      </w:r>
      <w:r w:rsidR="008F3302">
        <w:rPr>
          <w:sz w:val="28"/>
          <w:szCs w:val="28"/>
        </w:rPr>
        <w:t xml:space="preserve"> а именно:</w:t>
      </w:r>
      <w:r w:rsidR="008F3302">
        <w:rPr>
          <w:sz w:val="28"/>
          <w:szCs w:val="28"/>
        </w:rPr>
        <w:br/>
        <w:t xml:space="preserve">       1) С</w:t>
      </w:r>
      <w:r>
        <w:rPr>
          <w:sz w:val="28"/>
          <w:szCs w:val="28"/>
        </w:rPr>
        <w:t>огласно пункту 1 – выработка и реализация комплекса дополнительных антитеррористических мер по обеспечению безопасности на</w:t>
      </w:r>
      <w:r w:rsidR="00BC2B80">
        <w:rPr>
          <w:sz w:val="28"/>
          <w:szCs w:val="28"/>
        </w:rPr>
        <w:t xml:space="preserve"> объектах</w:t>
      </w:r>
      <w:r w:rsidR="00532469">
        <w:rPr>
          <w:sz w:val="28"/>
          <w:szCs w:val="28"/>
        </w:rPr>
        <w:t>.</w:t>
      </w:r>
      <w:proofErr w:type="gramEnd"/>
      <w:r w:rsidR="00532469">
        <w:rPr>
          <w:sz w:val="28"/>
          <w:szCs w:val="28"/>
        </w:rPr>
        <w:br/>
        <w:t xml:space="preserve">       В</w:t>
      </w:r>
      <w:r w:rsidR="00BC2B80">
        <w:rPr>
          <w:sz w:val="28"/>
          <w:szCs w:val="28"/>
        </w:rPr>
        <w:t xml:space="preserve"> </w:t>
      </w:r>
      <w:r w:rsidR="00532469">
        <w:rPr>
          <w:sz w:val="28"/>
          <w:szCs w:val="28"/>
        </w:rPr>
        <w:t xml:space="preserve">частности в </w:t>
      </w:r>
      <w:r w:rsidR="00BC2B80">
        <w:rPr>
          <w:sz w:val="28"/>
          <w:szCs w:val="28"/>
        </w:rPr>
        <w:t>период проведения специальной военной операции на Украине</w:t>
      </w:r>
      <w:r w:rsidR="00532469">
        <w:rPr>
          <w:sz w:val="28"/>
          <w:szCs w:val="28"/>
        </w:rPr>
        <w:t xml:space="preserve"> </w:t>
      </w:r>
      <w:r w:rsidR="00BC2B80">
        <w:rPr>
          <w:sz w:val="28"/>
          <w:szCs w:val="28"/>
        </w:rPr>
        <w:t xml:space="preserve"> </w:t>
      </w:r>
      <w:r w:rsidR="00532469">
        <w:rPr>
          <w:sz w:val="28"/>
          <w:szCs w:val="28"/>
        </w:rPr>
        <w:t>было проведено внеочередное заседание Антитеррористической комиссии ГБУ «КЦСОН» Шейх-</w:t>
      </w:r>
      <w:proofErr w:type="spellStart"/>
      <w:r w:rsidR="00532469">
        <w:rPr>
          <w:sz w:val="28"/>
          <w:szCs w:val="28"/>
        </w:rPr>
        <w:t>Мансуровского</w:t>
      </w:r>
      <w:proofErr w:type="spellEnd"/>
      <w:r w:rsidR="00532469">
        <w:rPr>
          <w:sz w:val="28"/>
          <w:szCs w:val="28"/>
        </w:rPr>
        <w:t xml:space="preserve"> района с</w:t>
      </w:r>
      <w:r w:rsidR="00DA777E">
        <w:rPr>
          <w:sz w:val="28"/>
          <w:szCs w:val="28"/>
        </w:rPr>
        <w:t xml:space="preserve"> участием</w:t>
      </w:r>
      <w:r w:rsidR="00532469">
        <w:rPr>
          <w:sz w:val="28"/>
          <w:szCs w:val="28"/>
        </w:rPr>
        <w:t xml:space="preserve"> представителей министерства </w:t>
      </w:r>
      <w:r w:rsidR="000B45CD">
        <w:rPr>
          <w:sz w:val="28"/>
          <w:szCs w:val="28"/>
        </w:rPr>
        <w:t xml:space="preserve">труда, работников </w:t>
      </w:r>
      <w:proofErr w:type="spellStart"/>
      <w:r w:rsidR="00DA777E">
        <w:rPr>
          <w:sz w:val="28"/>
          <w:szCs w:val="28"/>
        </w:rPr>
        <w:t>муфтията</w:t>
      </w:r>
      <w:proofErr w:type="spellEnd"/>
      <w:r w:rsidR="00DA777E">
        <w:rPr>
          <w:sz w:val="28"/>
          <w:szCs w:val="28"/>
        </w:rPr>
        <w:t xml:space="preserve"> Республики, сотрудниками правоохранительных органов ОМВД России по Шейх-</w:t>
      </w:r>
      <w:proofErr w:type="spellStart"/>
      <w:r w:rsidR="00DA777E">
        <w:rPr>
          <w:sz w:val="28"/>
          <w:szCs w:val="28"/>
        </w:rPr>
        <w:t>Мансуровскому</w:t>
      </w:r>
      <w:proofErr w:type="spellEnd"/>
      <w:r w:rsidR="00DA777E">
        <w:rPr>
          <w:sz w:val="28"/>
          <w:szCs w:val="28"/>
        </w:rPr>
        <w:t xml:space="preserve"> району ЧР, представителями подразд</w:t>
      </w:r>
      <w:r w:rsidR="000B45CD">
        <w:rPr>
          <w:sz w:val="28"/>
          <w:szCs w:val="28"/>
        </w:rPr>
        <w:t>еления МЧС  района.</w:t>
      </w:r>
      <w:r w:rsidR="00DA777E">
        <w:rPr>
          <w:sz w:val="28"/>
          <w:szCs w:val="28"/>
        </w:rPr>
        <w:t xml:space="preserve"> </w:t>
      </w:r>
      <w:r w:rsidR="000B45CD">
        <w:rPr>
          <w:sz w:val="28"/>
          <w:szCs w:val="28"/>
        </w:rPr>
        <w:br/>
      </w:r>
      <w:r w:rsidR="00A10FB7" w:rsidRPr="00A10FB7">
        <w:rPr>
          <w:color w:val="333333"/>
          <w:sz w:val="28"/>
          <w:szCs w:val="28"/>
        </w:rPr>
        <w:t>Внеочередное заседание АТК было проведено по инициативе</w:t>
      </w:r>
      <w:r w:rsidR="00A10FB7">
        <w:rPr>
          <w:color w:val="333333"/>
          <w:sz w:val="21"/>
          <w:szCs w:val="21"/>
        </w:rPr>
        <w:t xml:space="preserve"> </w:t>
      </w:r>
      <w:r w:rsidR="00A10FB7">
        <w:rPr>
          <w:color w:val="333333"/>
          <w:sz w:val="28"/>
          <w:szCs w:val="28"/>
        </w:rPr>
        <w:t>руководителя предприятия-директора</w:t>
      </w:r>
      <w:r w:rsidR="004708CE">
        <w:rPr>
          <w:color w:val="333333"/>
          <w:sz w:val="28"/>
          <w:szCs w:val="28"/>
        </w:rPr>
        <w:t xml:space="preserve"> </w:t>
      </w:r>
      <w:proofErr w:type="spellStart"/>
      <w:r w:rsidR="004708CE">
        <w:rPr>
          <w:color w:val="333333"/>
          <w:sz w:val="28"/>
          <w:szCs w:val="28"/>
        </w:rPr>
        <w:t>Дидиева</w:t>
      </w:r>
      <w:proofErr w:type="spellEnd"/>
      <w:r w:rsidR="004708CE">
        <w:rPr>
          <w:color w:val="333333"/>
          <w:sz w:val="28"/>
          <w:szCs w:val="28"/>
        </w:rPr>
        <w:t xml:space="preserve"> М.-Э. </w:t>
      </w:r>
      <w:r w:rsidR="00770E34">
        <w:rPr>
          <w:color w:val="333333"/>
          <w:sz w:val="28"/>
          <w:szCs w:val="28"/>
        </w:rPr>
        <w:t>С.</w:t>
      </w:r>
    </w:p>
    <w:p w:rsidR="00A10FB7" w:rsidRPr="00A10FB7" w:rsidRDefault="008F3302" w:rsidP="00E751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     </w:t>
      </w:r>
      <w:r w:rsidR="00A10FB7" w:rsidRPr="00A10FB7">
        <w:rPr>
          <w:color w:val="333333"/>
          <w:sz w:val="28"/>
          <w:szCs w:val="28"/>
        </w:rPr>
        <w:t>О незамедлительном усилении антитеррор</w:t>
      </w:r>
      <w:r w:rsidR="004708CE">
        <w:rPr>
          <w:color w:val="333333"/>
          <w:sz w:val="28"/>
          <w:szCs w:val="28"/>
        </w:rPr>
        <w:t>истических мер в  учреждении</w:t>
      </w:r>
      <w:r w:rsidR="00A10FB7" w:rsidRPr="00A10FB7">
        <w:rPr>
          <w:color w:val="333333"/>
          <w:sz w:val="28"/>
          <w:szCs w:val="28"/>
        </w:rPr>
        <w:t>, местах массового пребывания людей, в учреждениях социальной защиты, на объектах жизнеобеспечения заявил на внеочередном заседании анти</w:t>
      </w:r>
      <w:r w:rsidR="004708CE">
        <w:rPr>
          <w:color w:val="333333"/>
          <w:sz w:val="28"/>
          <w:szCs w:val="28"/>
        </w:rPr>
        <w:t>террористической комиссии член группы заместитель директора-</w:t>
      </w:r>
      <w:proofErr w:type="spellStart"/>
      <w:r w:rsidR="004708CE">
        <w:rPr>
          <w:color w:val="333333"/>
          <w:sz w:val="28"/>
          <w:szCs w:val="28"/>
        </w:rPr>
        <w:t>Солтамурадов</w:t>
      </w:r>
      <w:proofErr w:type="spellEnd"/>
      <w:r w:rsidR="004708CE">
        <w:rPr>
          <w:color w:val="333333"/>
          <w:sz w:val="28"/>
          <w:szCs w:val="28"/>
        </w:rPr>
        <w:t xml:space="preserve"> Ю. У.</w:t>
      </w:r>
    </w:p>
    <w:p w:rsidR="00A10FB7" w:rsidRPr="00A10FB7" w:rsidRDefault="004708CE" w:rsidP="00E751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lastRenderedPageBreak/>
        <w:t>«Все сотрудники района</w:t>
      </w:r>
      <w:r w:rsidR="00A10FB7" w:rsidRPr="00A10FB7">
        <w:rPr>
          <w:color w:val="333333"/>
          <w:sz w:val="28"/>
          <w:szCs w:val="28"/>
        </w:rPr>
        <w:t xml:space="preserve"> должны быть </w:t>
      </w:r>
      <w:r>
        <w:rPr>
          <w:color w:val="333333"/>
          <w:sz w:val="28"/>
          <w:szCs w:val="28"/>
        </w:rPr>
        <w:t xml:space="preserve">бдительными, </w:t>
      </w:r>
      <w:r w:rsidR="00A10FB7" w:rsidRPr="00A10FB7">
        <w:rPr>
          <w:color w:val="333333"/>
          <w:sz w:val="28"/>
          <w:szCs w:val="28"/>
        </w:rPr>
        <w:t>готовы к внештатным ситуациям и разного рода провокациям и работать</w:t>
      </w:r>
      <w:r>
        <w:rPr>
          <w:color w:val="333333"/>
          <w:sz w:val="28"/>
          <w:szCs w:val="28"/>
        </w:rPr>
        <w:t xml:space="preserve"> в режиме повышенной готов</w:t>
      </w:r>
      <w:r w:rsidR="008F3302">
        <w:rPr>
          <w:color w:val="333333"/>
          <w:sz w:val="28"/>
          <w:szCs w:val="28"/>
        </w:rPr>
        <w:t xml:space="preserve">ности. </w:t>
      </w:r>
      <w:r w:rsidR="00A10FB7" w:rsidRPr="00A10FB7">
        <w:rPr>
          <w:color w:val="333333"/>
          <w:sz w:val="28"/>
          <w:szCs w:val="28"/>
        </w:rPr>
        <w:t xml:space="preserve"> Усиление мер безопасности вызвано началом военной операции по освобождению Донбасса, которую накануне объявил президент нашей </w:t>
      </w:r>
      <w:r w:rsidR="008F3302">
        <w:rPr>
          <w:color w:val="333333"/>
          <w:sz w:val="28"/>
          <w:szCs w:val="28"/>
        </w:rPr>
        <w:t xml:space="preserve">страны Владимир Путин», - подчеркнул </w:t>
      </w:r>
      <w:proofErr w:type="spellStart"/>
      <w:r w:rsidR="008F3302">
        <w:rPr>
          <w:color w:val="333333"/>
          <w:sz w:val="28"/>
          <w:szCs w:val="28"/>
        </w:rPr>
        <w:t>Юнус</w:t>
      </w:r>
      <w:proofErr w:type="spellEnd"/>
      <w:r w:rsidR="008F3302">
        <w:rPr>
          <w:color w:val="333333"/>
          <w:sz w:val="28"/>
          <w:szCs w:val="28"/>
        </w:rPr>
        <w:t xml:space="preserve"> </w:t>
      </w:r>
      <w:proofErr w:type="spellStart"/>
      <w:r w:rsidR="008F3302">
        <w:rPr>
          <w:color w:val="333333"/>
          <w:sz w:val="28"/>
          <w:szCs w:val="28"/>
        </w:rPr>
        <w:t>Умарович</w:t>
      </w:r>
      <w:proofErr w:type="spellEnd"/>
      <w:r w:rsidR="008F3302">
        <w:rPr>
          <w:color w:val="333333"/>
          <w:sz w:val="28"/>
          <w:szCs w:val="28"/>
        </w:rPr>
        <w:t xml:space="preserve">. </w:t>
      </w:r>
    </w:p>
    <w:p w:rsidR="00A10FB7" w:rsidRPr="00A10FB7" w:rsidRDefault="008667B1" w:rsidP="00E751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   </w:t>
      </w:r>
      <w:r w:rsidR="00E7518C">
        <w:rPr>
          <w:color w:val="333333"/>
          <w:sz w:val="28"/>
          <w:szCs w:val="28"/>
        </w:rPr>
        <w:t>Выступавшие ч</w:t>
      </w:r>
      <w:r w:rsidR="008F3302">
        <w:rPr>
          <w:color w:val="333333"/>
          <w:sz w:val="28"/>
          <w:szCs w:val="28"/>
        </w:rPr>
        <w:t xml:space="preserve">лены комиссии и присутствующие </w:t>
      </w:r>
      <w:r w:rsidR="00A10FB7" w:rsidRPr="00A10FB7">
        <w:rPr>
          <w:color w:val="333333"/>
          <w:sz w:val="28"/>
          <w:szCs w:val="28"/>
        </w:rPr>
        <w:t>заявил</w:t>
      </w:r>
      <w:r w:rsidR="008F3302">
        <w:rPr>
          <w:color w:val="333333"/>
          <w:sz w:val="28"/>
          <w:szCs w:val="28"/>
        </w:rPr>
        <w:t>и</w:t>
      </w:r>
      <w:r w:rsidR="00A10FB7" w:rsidRPr="00A10FB7">
        <w:rPr>
          <w:color w:val="333333"/>
          <w:sz w:val="28"/>
          <w:szCs w:val="28"/>
        </w:rPr>
        <w:t xml:space="preserve">, что </w:t>
      </w:r>
      <w:r w:rsidR="008F3302">
        <w:rPr>
          <w:color w:val="333333"/>
          <w:sz w:val="28"/>
          <w:szCs w:val="28"/>
        </w:rPr>
        <w:t>полностью поддерживаю</w:t>
      </w:r>
      <w:r w:rsidR="00A10FB7" w:rsidRPr="00A10FB7">
        <w:rPr>
          <w:color w:val="333333"/>
          <w:sz w:val="28"/>
          <w:szCs w:val="28"/>
        </w:rPr>
        <w:t>т решение президента России о проведении специальной военной операции. «Наши известные общественные деятели уже высказали свое мнение</w:t>
      </w:r>
      <w:r w:rsidR="009C6AD7">
        <w:rPr>
          <w:color w:val="333333"/>
          <w:sz w:val="28"/>
          <w:szCs w:val="28"/>
        </w:rPr>
        <w:t xml:space="preserve"> и тоже выразили свою </w:t>
      </w:r>
      <w:proofErr w:type="gramStart"/>
      <w:r w:rsidR="009C6AD7">
        <w:rPr>
          <w:color w:val="333333"/>
          <w:sz w:val="28"/>
          <w:szCs w:val="28"/>
        </w:rPr>
        <w:t>поддержку</w:t>
      </w:r>
      <w:proofErr w:type="gramEnd"/>
      <w:r w:rsidR="009C6AD7">
        <w:rPr>
          <w:color w:val="333333"/>
          <w:sz w:val="28"/>
          <w:szCs w:val="28"/>
        </w:rPr>
        <w:t xml:space="preserve"> подчеркнули они.</w:t>
      </w:r>
      <w:r w:rsidR="00A10FB7" w:rsidRPr="00A10FB7">
        <w:rPr>
          <w:color w:val="333333"/>
          <w:sz w:val="28"/>
          <w:szCs w:val="28"/>
        </w:rPr>
        <w:t xml:space="preserve"> Наш</w:t>
      </w:r>
      <w:r w:rsidR="009C6AD7">
        <w:rPr>
          <w:color w:val="333333"/>
          <w:sz w:val="28"/>
          <w:szCs w:val="28"/>
        </w:rPr>
        <w:t>а Республика</w:t>
      </w:r>
      <w:r w:rsidR="00A10FB7" w:rsidRPr="00A10FB7">
        <w:rPr>
          <w:color w:val="333333"/>
          <w:sz w:val="28"/>
          <w:szCs w:val="28"/>
        </w:rPr>
        <w:t xml:space="preserve"> пережил</w:t>
      </w:r>
      <w:r w:rsidR="009C6AD7">
        <w:rPr>
          <w:color w:val="333333"/>
          <w:sz w:val="28"/>
          <w:szCs w:val="28"/>
        </w:rPr>
        <w:t>а</w:t>
      </w:r>
      <w:r w:rsidR="00A10FB7" w:rsidRPr="00A10FB7">
        <w:rPr>
          <w:color w:val="333333"/>
          <w:sz w:val="28"/>
          <w:szCs w:val="28"/>
        </w:rPr>
        <w:t xml:space="preserve"> несколько терактов, </w:t>
      </w:r>
      <w:proofErr w:type="gramStart"/>
      <w:r w:rsidR="00A10FB7" w:rsidRPr="00A10FB7">
        <w:rPr>
          <w:color w:val="333333"/>
          <w:sz w:val="28"/>
          <w:szCs w:val="28"/>
        </w:rPr>
        <w:t>направленных</w:t>
      </w:r>
      <w:proofErr w:type="gramEnd"/>
      <w:r w:rsidR="00A10FB7" w:rsidRPr="00A10FB7">
        <w:rPr>
          <w:color w:val="333333"/>
          <w:sz w:val="28"/>
          <w:szCs w:val="28"/>
        </w:rPr>
        <w:t xml:space="preserve"> в том числе и на разжигание межнациональной и ме</w:t>
      </w:r>
      <w:r w:rsidR="009C6AD7">
        <w:rPr>
          <w:color w:val="333333"/>
          <w:sz w:val="28"/>
          <w:szCs w:val="28"/>
        </w:rPr>
        <w:t>жконфессиональной розни. Однако</w:t>
      </w:r>
      <w:r w:rsidR="00A10FB7" w:rsidRPr="00A10FB7">
        <w:rPr>
          <w:color w:val="333333"/>
          <w:sz w:val="28"/>
          <w:szCs w:val="28"/>
        </w:rPr>
        <w:t xml:space="preserve"> враги нашего государства и нашего российского народа добились лишь нашего сплочения и единения. Вот и сейчас мы, россияне, поддерживаем нашего Главу государства и верим в наших доблестных с</w:t>
      </w:r>
      <w:r w:rsidR="008F3302">
        <w:rPr>
          <w:color w:val="333333"/>
          <w:sz w:val="28"/>
          <w:szCs w:val="28"/>
        </w:rPr>
        <w:t xml:space="preserve">олдат», - подчеркнул </w:t>
      </w:r>
      <w:proofErr w:type="spellStart"/>
      <w:r w:rsidR="008F3302">
        <w:rPr>
          <w:color w:val="333333"/>
          <w:sz w:val="28"/>
          <w:szCs w:val="28"/>
        </w:rPr>
        <w:t>Юнус</w:t>
      </w:r>
      <w:proofErr w:type="spellEnd"/>
      <w:r w:rsidR="008F3302">
        <w:rPr>
          <w:color w:val="333333"/>
          <w:sz w:val="28"/>
          <w:szCs w:val="28"/>
        </w:rPr>
        <w:t xml:space="preserve"> </w:t>
      </w:r>
      <w:proofErr w:type="spellStart"/>
      <w:r w:rsidR="008F3302">
        <w:rPr>
          <w:color w:val="333333"/>
          <w:sz w:val="28"/>
          <w:szCs w:val="28"/>
        </w:rPr>
        <w:t>Умарович</w:t>
      </w:r>
      <w:proofErr w:type="spellEnd"/>
      <w:r w:rsidR="00A10FB7" w:rsidRPr="00A10FB7">
        <w:rPr>
          <w:color w:val="333333"/>
          <w:sz w:val="28"/>
          <w:szCs w:val="28"/>
        </w:rPr>
        <w:t>.</w:t>
      </w:r>
    </w:p>
    <w:p w:rsidR="00A10FB7" w:rsidRPr="00E7518C" w:rsidRDefault="009C6AD7" w:rsidP="00E751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 xml:space="preserve">Члены комиссии </w:t>
      </w:r>
      <w:proofErr w:type="gramStart"/>
      <w:r>
        <w:rPr>
          <w:color w:val="333333"/>
          <w:sz w:val="28"/>
          <w:szCs w:val="28"/>
        </w:rPr>
        <w:t>напомнили</w:t>
      </w:r>
      <w:proofErr w:type="gramEnd"/>
      <w:r>
        <w:rPr>
          <w:color w:val="333333"/>
          <w:sz w:val="28"/>
          <w:szCs w:val="28"/>
        </w:rPr>
        <w:t xml:space="preserve"> что</w:t>
      </w:r>
      <w:r w:rsidR="00A10FB7" w:rsidRPr="00A10FB7">
        <w:rPr>
          <w:color w:val="333333"/>
          <w:sz w:val="28"/>
          <w:szCs w:val="28"/>
        </w:rPr>
        <w:t xml:space="preserve"> 24 февраля 2022 года президент России Владимир Путин объявил о начале специальной военной операции. До начала операции глава государства подписал указы о признании самопровозглашенных Донецкой и Луганской народных республик (ДНР и ЛНР), а также договоры о дружбе, сотрудничестве и взаимопомощи с республиками. После этого ряд западных стран пошли на введение </w:t>
      </w:r>
      <w:r w:rsidR="008667B1">
        <w:rPr>
          <w:color w:val="333333"/>
          <w:sz w:val="28"/>
          <w:szCs w:val="28"/>
        </w:rPr>
        <w:t xml:space="preserve">провокационных </w:t>
      </w:r>
      <w:r w:rsidR="00A10FB7" w:rsidRPr="00A10FB7">
        <w:rPr>
          <w:color w:val="333333"/>
          <w:sz w:val="28"/>
          <w:szCs w:val="28"/>
        </w:rPr>
        <w:t>нов</w:t>
      </w:r>
      <w:r w:rsidR="008667B1">
        <w:rPr>
          <w:color w:val="333333"/>
          <w:sz w:val="28"/>
          <w:szCs w:val="28"/>
        </w:rPr>
        <w:t>ых пакетов санкций против РФ</w:t>
      </w:r>
      <w:r w:rsidR="00A10FB7" w:rsidRPr="00A10FB7">
        <w:rPr>
          <w:color w:val="333333"/>
          <w:sz w:val="28"/>
          <w:szCs w:val="28"/>
        </w:rPr>
        <w:t xml:space="preserve"> и </w:t>
      </w:r>
      <w:r w:rsidR="008667B1">
        <w:rPr>
          <w:color w:val="333333"/>
          <w:sz w:val="28"/>
          <w:szCs w:val="28"/>
        </w:rPr>
        <w:t xml:space="preserve">незаконно </w:t>
      </w:r>
      <w:r w:rsidR="00A10FB7" w:rsidRPr="00A10FB7">
        <w:rPr>
          <w:color w:val="333333"/>
          <w:sz w:val="28"/>
          <w:szCs w:val="28"/>
        </w:rPr>
        <w:t>раскритиковали ее за принятое решение. Также до начала военной операции главы ДНР и ЛНР попросили Владимира Путина помочь в отражении агрессии Украины во избежание же</w:t>
      </w:r>
      <w:proofErr w:type="gramStart"/>
      <w:r w:rsidR="00A10FB7" w:rsidRPr="00A10FB7">
        <w:rPr>
          <w:color w:val="333333"/>
          <w:sz w:val="28"/>
          <w:szCs w:val="28"/>
        </w:rPr>
        <w:t>ртв ср</w:t>
      </w:r>
      <w:proofErr w:type="gramEnd"/>
      <w:r w:rsidR="00A10FB7" w:rsidRPr="00A10FB7">
        <w:rPr>
          <w:color w:val="333333"/>
          <w:sz w:val="28"/>
          <w:szCs w:val="28"/>
        </w:rPr>
        <w:t xml:space="preserve">еди мирного </w:t>
      </w:r>
      <w:r w:rsidR="00A10FB7" w:rsidRPr="00E7518C">
        <w:rPr>
          <w:rFonts w:ascii="Arial" w:hAnsi="Arial" w:cs="Arial"/>
          <w:color w:val="333333"/>
          <w:sz w:val="28"/>
          <w:szCs w:val="28"/>
        </w:rPr>
        <w:t>насел</w:t>
      </w:r>
      <w:r w:rsidR="008667B1" w:rsidRPr="00E7518C">
        <w:rPr>
          <w:rFonts w:ascii="Arial" w:hAnsi="Arial" w:cs="Arial"/>
          <w:color w:val="333333"/>
          <w:sz w:val="28"/>
          <w:szCs w:val="28"/>
        </w:rPr>
        <w:t>ения и гуманитарной катастрофы на</w:t>
      </w:r>
      <w:r w:rsidR="00A10FB7" w:rsidRPr="00E7518C">
        <w:rPr>
          <w:rFonts w:ascii="Arial" w:hAnsi="Arial" w:cs="Arial"/>
          <w:color w:val="333333"/>
          <w:sz w:val="28"/>
          <w:szCs w:val="28"/>
        </w:rPr>
        <w:t xml:space="preserve"> Донбассе. Цель операции, как отметил Владимир Путин, защита людей, восемь лет подвергавшихся издевательствам и геноциду со сто</w:t>
      </w:r>
      <w:r w:rsidR="008667B1" w:rsidRPr="00E7518C">
        <w:rPr>
          <w:rFonts w:ascii="Arial" w:hAnsi="Arial" w:cs="Arial"/>
          <w:color w:val="333333"/>
          <w:sz w:val="28"/>
          <w:szCs w:val="28"/>
        </w:rPr>
        <w:t xml:space="preserve">роны киевского режима </w:t>
      </w:r>
      <w:r w:rsidRPr="00E7518C">
        <w:rPr>
          <w:rFonts w:ascii="Arial" w:hAnsi="Arial" w:cs="Arial"/>
          <w:color w:val="333333"/>
          <w:sz w:val="28"/>
          <w:szCs w:val="28"/>
        </w:rPr>
        <w:t>– заявили выступавшие.</w:t>
      </w:r>
      <w:r w:rsidR="008667B1" w:rsidRPr="00E7518C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0D2320" w:rsidRDefault="005F6928" w:rsidP="00E7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В целях реализации мероприятий по </w:t>
      </w:r>
      <w:r w:rsidR="00A91DA8">
        <w:rPr>
          <w:rFonts w:ascii="Times New Roman" w:hAnsi="Times New Roman" w:cs="Times New Roman"/>
          <w:sz w:val="28"/>
          <w:szCs w:val="28"/>
        </w:rPr>
        <w:t>минимизации последствий проявлений терроризма а также учебно-тренировочных мероприятий по противодействию терроризму проводилась определенная работа.</w:t>
      </w:r>
      <w:r w:rsidR="00A91DA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A91DA8">
        <w:rPr>
          <w:rFonts w:ascii="Times New Roman" w:hAnsi="Times New Roman" w:cs="Times New Roman"/>
          <w:sz w:val="28"/>
          <w:szCs w:val="28"/>
        </w:rPr>
        <w:t xml:space="preserve">      В частности касающейся пункта плана об организации и проведении мероприятий по обеспечению антитеррористической безопасности в период подготовки и проведения</w:t>
      </w:r>
      <w:r w:rsidR="00E04B78">
        <w:rPr>
          <w:rFonts w:ascii="Times New Roman" w:hAnsi="Times New Roman" w:cs="Times New Roman"/>
          <w:sz w:val="28"/>
          <w:szCs w:val="28"/>
        </w:rPr>
        <w:t xml:space="preserve"> </w:t>
      </w:r>
      <w:r w:rsidR="00A91DA8">
        <w:rPr>
          <w:rFonts w:ascii="Times New Roman" w:hAnsi="Times New Roman" w:cs="Times New Roman"/>
          <w:sz w:val="28"/>
          <w:szCs w:val="28"/>
        </w:rPr>
        <w:t>праздничных мероприятий в учреждении</w:t>
      </w:r>
      <w:r w:rsidR="00E04B78">
        <w:rPr>
          <w:rFonts w:ascii="Times New Roman" w:hAnsi="Times New Roman" w:cs="Times New Roman"/>
          <w:sz w:val="28"/>
          <w:szCs w:val="28"/>
        </w:rPr>
        <w:t xml:space="preserve"> проводились следующие мероприятия. А именно, накануне и в дни проведения праздничных мероп</w:t>
      </w:r>
      <w:r w:rsidR="00770E34">
        <w:rPr>
          <w:rFonts w:ascii="Times New Roman" w:hAnsi="Times New Roman" w:cs="Times New Roman"/>
          <w:sz w:val="28"/>
          <w:szCs w:val="28"/>
        </w:rPr>
        <w:t>риятий приуроченных ко дню победы 9 мая,  проводились дополнительные предупредительны</w:t>
      </w:r>
      <w:proofErr w:type="gramStart"/>
      <w:r w:rsidR="00770E3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70E34">
        <w:rPr>
          <w:rFonts w:ascii="Times New Roman" w:hAnsi="Times New Roman" w:cs="Times New Roman"/>
          <w:sz w:val="28"/>
          <w:szCs w:val="28"/>
        </w:rPr>
        <w:t xml:space="preserve"> профилактические меры направленные на обеспечение правопорядка и</w:t>
      </w:r>
      <w:r w:rsidR="00147DDB">
        <w:rPr>
          <w:rFonts w:ascii="Times New Roman" w:hAnsi="Times New Roman" w:cs="Times New Roman"/>
          <w:sz w:val="28"/>
          <w:szCs w:val="28"/>
        </w:rPr>
        <w:t xml:space="preserve"> общественной безопасности</w:t>
      </w:r>
      <w:r w:rsidR="00770E34">
        <w:rPr>
          <w:rFonts w:ascii="Times New Roman" w:hAnsi="Times New Roman" w:cs="Times New Roman"/>
          <w:sz w:val="28"/>
          <w:szCs w:val="28"/>
        </w:rPr>
        <w:t xml:space="preserve"> </w:t>
      </w:r>
      <w:r w:rsidR="00147DDB">
        <w:rPr>
          <w:rFonts w:ascii="Times New Roman" w:hAnsi="Times New Roman" w:cs="Times New Roman"/>
          <w:sz w:val="28"/>
          <w:szCs w:val="28"/>
        </w:rPr>
        <w:t>.Особое внимание уделялось охране обелисков, памятных знаков, мемориальных комплексов воинской славы с целью недопущения экстремистских акций и актов вандализма в отношении указанных объектов.</w:t>
      </w:r>
      <w:r w:rsidR="00147DD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7518C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147DDB">
        <w:rPr>
          <w:rFonts w:ascii="Times New Roman" w:hAnsi="Times New Roman" w:cs="Times New Roman"/>
          <w:sz w:val="28"/>
          <w:szCs w:val="28"/>
        </w:rPr>
        <w:t xml:space="preserve"> 3) Так-же согласно инструкции</w:t>
      </w:r>
      <w:r w:rsidR="00E7518C">
        <w:rPr>
          <w:rFonts w:ascii="Times New Roman" w:hAnsi="Times New Roman" w:cs="Times New Roman"/>
          <w:sz w:val="28"/>
          <w:szCs w:val="28"/>
        </w:rPr>
        <w:t xml:space="preserve"> на предприятии </w:t>
      </w:r>
      <w:r w:rsidR="00C84F93">
        <w:rPr>
          <w:rFonts w:ascii="Times New Roman" w:hAnsi="Times New Roman" w:cs="Times New Roman"/>
          <w:sz w:val="28"/>
          <w:szCs w:val="28"/>
        </w:rPr>
        <w:t xml:space="preserve">проводился мониторинг системы видеонаблюдения с установленными камерами по территории и в </w:t>
      </w:r>
      <w:r w:rsidR="00C84F93">
        <w:rPr>
          <w:rFonts w:ascii="Times New Roman" w:hAnsi="Times New Roman" w:cs="Times New Roman"/>
          <w:sz w:val="28"/>
          <w:szCs w:val="28"/>
        </w:rPr>
        <w:lastRenderedPageBreak/>
        <w:t>помещениях, имеющих выход на монитор.</w:t>
      </w:r>
      <w:r w:rsidR="00C84F93">
        <w:rPr>
          <w:rFonts w:ascii="Times New Roman" w:hAnsi="Times New Roman" w:cs="Times New Roman"/>
          <w:sz w:val="28"/>
          <w:szCs w:val="28"/>
        </w:rPr>
        <w:br/>
        <w:t xml:space="preserve">       - проводился пошаговый обход и визуальный осмотр ограждения и освещения по всему периметру учреждения, а также зон и участков со слабым освещением.</w:t>
      </w:r>
      <w:r w:rsidR="00C84F93">
        <w:rPr>
          <w:rFonts w:ascii="Times New Roman" w:hAnsi="Times New Roman" w:cs="Times New Roman"/>
          <w:sz w:val="28"/>
          <w:szCs w:val="28"/>
        </w:rPr>
        <w:br/>
        <w:t xml:space="preserve">       - проверялись эвакуационные выходы </w:t>
      </w:r>
      <w:r w:rsidR="00E42287">
        <w:rPr>
          <w:rFonts w:ascii="Times New Roman" w:hAnsi="Times New Roman" w:cs="Times New Roman"/>
          <w:sz w:val="28"/>
          <w:szCs w:val="28"/>
        </w:rPr>
        <w:t>из помещений на предмет их соответствия правилам пожарной безопасности.</w:t>
      </w:r>
      <w:r w:rsidR="00C84F9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="00E42287">
        <w:rPr>
          <w:rFonts w:ascii="Times New Roman" w:hAnsi="Times New Roman" w:cs="Times New Roman"/>
          <w:sz w:val="28"/>
          <w:szCs w:val="28"/>
        </w:rPr>
        <w:t>-</w:t>
      </w:r>
      <w:r w:rsidR="00C84F9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84F93">
        <w:rPr>
          <w:rFonts w:ascii="Times New Roman" w:hAnsi="Times New Roman" w:cs="Times New Roman"/>
          <w:sz w:val="28"/>
          <w:szCs w:val="28"/>
        </w:rPr>
        <w:t>ополнительно проверялись исправность и доступность</w:t>
      </w:r>
      <w:r w:rsidR="00E42287">
        <w:rPr>
          <w:rFonts w:ascii="Times New Roman" w:hAnsi="Times New Roman" w:cs="Times New Roman"/>
          <w:sz w:val="28"/>
          <w:szCs w:val="28"/>
        </w:rPr>
        <w:t xml:space="preserve"> первичных средств пожаротушения, их соответствия требованиям действующих норм.</w:t>
      </w:r>
      <w:r w:rsidR="00E42287">
        <w:rPr>
          <w:rFonts w:ascii="Times New Roman" w:hAnsi="Times New Roman" w:cs="Times New Roman"/>
          <w:sz w:val="28"/>
          <w:szCs w:val="28"/>
        </w:rPr>
        <w:br/>
        <w:t xml:space="preserve">      - согласно пункту 1.1.3.-по состоянию на 21.03.2022 год на учете в ГБУ «КЦСОН»</w:t>
      </w:r>
      <w:r w:rsidR="00C84F93">
        <w:rPr>
          <w:rFonts w:ascii="Times New Roman" w:hAnsi="Times New Roman" w:cs="Times New Roman"/>
          <w:sz w:val="28"/>
          <w:szCs w:val="28"/>
        </w:rPr>
        <w:t xml:space="preserve"> </w:t>
      </w:r>
      <w:r w:rsidR="00E42287">
        <w:rPr>
          <w:rFonts w:ascii="Times New Roman" w:hAnsi="Times New Roman" w:cs="Times New Roman"/>
          <w:sz w:val="28"/>
          <w:szCs w:val="28"/>
        </w:rPr>
        <w:t xml:space="preserve"> не состоят безработные граждане отбывшие наказание за совершение преступлений террористического характера.</w:t>
      </w:r>
      <w:r w:rsidR="00E04B78">
        <w:rPr>
          <w:rFonts w:ascii="Times New Roman" w:hAnsi="Times New Roman" w:cs="Times New Roman"/>
          <w:sz w:val="28"/>
          <w:szCs w:val="28"/>
        </w:rPr>
        <w:t xml:space="preserve">  </w:t>
      </w:r>
      <w:r w:rsidR="00A91D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2CE">
        <w:rPr>
          <w:rFonts w:ascii="Times New Roman" w:hAnsi="Times New Roman" w:cs="Times New Roman"/>
          <w:sz w:val="28"/>
          <w:szCs w:val="28"/>
        </w:rPr>
        <w:t xml:space="preserve"> </w:t>
      </w:r>
      <w:r w:rsidR="00F532CE">
        <w:rPr>
          <w:rFonts w:ascii="Times New Roman" w:hAnsi="Times New Roman" w:cs="Times New Roman"/>
          <w:sz w:val="28"/>
          <w:szCs w:val="28"/>
        </w:rPr>
        <w:br/>
      </w:r>
    </w:p>
    <w:p w:rsidR="000D2320" w:rsidRDefault="000D2320" w:rsidP="00E7518C">
      <w:pPr>
        <w:rPr>
          <w:rFonts w:ascii="Times New Roman" w:hAnsi="Times New Roman" w:cs="Times New Roman"/>
          <w:sz w:val="28"/>
          <w:szCs w:val="28"/>
        </w:rPr>
      </w:pPr>
    </w:p>
    <w:p w:rsidR="0078772B" w:rsidRPr="00415D43" w:rsidRDefault="00162583" w:rsidP="00E7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42287">
        <w:rPr>
          <w:rFonts w:ascii="Times New Roman" w:hAnsi="Times New Roman" w:cs="Times New Roman"/>
          <w:sz w:val="28"/>
          <w:szCs w:val="28"/>
        </w:rPr>
        <w:t xml:space="preserve"> ГБУ «КЦСОН»</w:t>
      </w:r>
      <w:r w:rsidR="00E42287">
        <w:rPr>
          <w:rFonts w:ascii="Times New Roman" w:hAnsi="Times New Roman" w:cs="Times New Roman"/>
          <w:sz w:val="28"/>
          <w:szCs w:val="28"/>
        </w:rPr>
        <w:br/>
        <w:t>Шейх-</w:t>
      </w:r>
      <w:proofErr w:type="spellStart"/>
      <w:r w:rsidR="00E42287">
        <w:rPr>
          <w:rFonts w:ascii="Times New Roman" w:hAnsi="Times New Roman" w:cs="Times New Roman"/>
          <w:sz w:val="28"/>
          <w:szCs w:val="28"/>
        </w:rPr>
        <w:t>Мансуровского</w:t>
      </w:r>
      <w:proofErr w:type="spellEnd"/>
      <w:r w:rsidR="00E42287">
        <w:rPr>
          <w:rFonts w:ascii="Times New Roman" w:hAnsi="Times New Roman" w:cs="Times New Roman"/>
          <w:sz w:val="28"/>
          <w:szCs w:val="28"/>
        </w:rPr>
        <w:t xml:space="preserve"> района                 </w:t>
      </w:r>
      <w:r w:rsidR="007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42287">
        <w:rPr>
          <w:rFonts w:ascii="Times New Roman" w:hAnsi="Times New Roman" w:cs="Times New Roman"/>
          <w:sz w:val="28"/>
          <w:szCs w:val="28"/>
        </w:rPr>
        <w:t>М.-Э. С. Дидиев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42287">
        <w:rPr>
          <w:rFonts w:ascii="Times New Roman" w:hAnsi="Times New Roman" w:cs="Times New Roman"/>
          <w:sz w:val="28"/>
          <w:szCs w:val="28"/>
        </w:rPr>
        <w:t xml:space="preserve">    </w:t>
      </w:r>
      <w:r w:rsidR="007877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F72D9" w:rsidRDefault="003F72D9" w:rsidP="00E7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D9" w:rsidRDefault="003F72D9" w:rsidP="00E7518C">
      <w:pPr>
        <w:rPr>
          <w:rFonts w:ascii="Times New Roman" w:hAnsi="Times New Roman" w:cs="Times New Roman"/>
          <w:sz w:val="28"/>
          <w:szCs w:val="28"/>
        </w:rPr>
      </w:pPr>
      <w:r w:rsidRPr="00BB66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2DE1" w:rsidRDefault="006F2DE1" w:rsidP="00E7518C">
      <w:pPr>
        <w:spacing w:after="0"/>
      </w:pPr>
    </w:p>
    <w:sectPr w:rsidR="006F2DE1" w:rsidSect="00E422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D9"/>
    <w:rsid w:val="000039E2"/>
    <w:rsid w:val="00074447"/>
    <w:rsid w:val="000B45CD"/>
    <w:rsid w:val="000D2320"/>
    <w:rsid w:val="00147DDB"/>
    <w:rsid w:val="00162583"/>
    <w:rsid w:val="001B0E19"/>
    <w:rsid w:val="0023011C"/>
    <w:rsid w:val="003F72D9"/>
    <w:rsid w:val="004708CE"/>
    <w:rsid w:val="00471B33"/>
    <w:rsid w:val="00532469"/>
    <w:rsid w:val="005D2026"/>
    <w:rsid w:val="005F6928"/>
    <w:rsid w:val="006F2DE1"/>
    <w:rsid w:val="007029E9"/>
    <w:rsid w:val="00770E34"/>
    <w:rsid w:val="0078772B"/>
    <w:rsid w:val="008667B1"/>
    <w:rsid w:val="008F3302"/>
    <w:rsid w:val="009C2451"/>
    <w:rsid w:val="009C6AD7"/>
    <w:rsid w:val="00A10FB7"/>
    <w:rsid w:val="00A66637"/>
    <w:rsid w:val="00A91DA8"/>
    <w:rsid w:val="00B9063A"/>
    <w:rsid w:val="00BC2B80"/>
    <w:rsid w:val="00C84F93"/>
    <w:rsid w:val="00CF46DF"/>
    <w:rsid w:val="00D50686"/>
    <w:rsid w:val="00DA777E"/>
    <w:rsid w:val="00E04B78"/>
    <w:rsid w:val="00E42287"/>
    <w:rsid w:val="00E7518C"/>
    <w:rsid w:val="00F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0F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0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Islam</cp:lastModifiedBy>
  <cp:revision>27</cp:revision>
  <dcterms:created xsi:type="dcterms:W3CDTF">2021-11-09T11:18:00Z</dcterms:created>
  <dcterms:modified xsi:type="dcterms:W3CDTF">2022-08-02T14:32:00Z</dcterms:modified>
</cp:coreProperties>
</file>